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嘉庚创新实验室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高级专业技术职务评委库入库委员推荐表</w:t>
      </w:r>
    </w:p>
    <w:p>
      <w:pPr>
        <w:spacing w:line="240" w:lineRule="exact"/>
        <w:jc w:val="center"/>
        <w:rPr>
          <w:rFonts w:eastAsia="黑体"/>
          <w:sz w:val="28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0"/>
        <w:gridCol w:w="764"/>
        <w:gridCol w:w="316"/>
        <w:gridCol w:w="180"/>
        <w:gridCol w:w="594"/>
        <w:gridCol w:w="126"/>
        <w:gridCol w:w="180"/>
        <w:gridCol w:w="838"/>
        <w:gridCol w:w="242"/>
        <w:gridCol w:w="827"/>
        <w:gridCol w:w="613"/>
        <w:gridCol w:w="650"/>
        <w:gridCol w:w="430"/>
        <w:gridCol w:w="180"/>
        <w:gridCol w:w="45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性  别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民  族</w:t>
            </w:r>
          </w:p>
        </w:tc>
        <w:tc>
          <w:tcPr>
            <w:tcW w:w="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参加工作年月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文化程度</w:t>
            </w:r>
          </w:p>
        </w:tc>
        <w:tc>
          <w:tcPr>
            <w:tcW w:w="15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学  位</w:t>
            </w:r>
          </w:p>
        </w:tc>
        <w:tc>
          <w:tcPr>
            <w:tcW w:w="7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毕业时间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毕业院校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所学专业</w:t>
            </w:r>
          </w:p>
        </w:tc>
        <w:tc>
          <w:tcPr>
            <w:tcW w:w="29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从事专业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专业技术职务任职资格及证书号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获得时间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所在地区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6"/>
                <w:sz w:val="21"/>
              </w:rPr>
            </w:pPr>
            <w:r>
              <w:rPr>
                <w:rFonts w:hint="eastAsia" w:ascii="仿宋_GB2312"/>
                <w:spacing w:val="-6"/>
                <w:sz w:val="21"/>
              </w:rPr>
              <w:t>担任学术团体职务</w:t>
            </w:r>
          </w:p>
        </w:tc>
        <w:tc>
          <w:tcPr>
            <w:tcW w:w="391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行政职务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联系方式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20"/>
                <w:sz w:val="21"/>
              </w:rPr>
            </w:pPr>
            <w:r>
              <w:rPr>
                <w:rFonts w:hint="eastAsia" w:ascii="仿宋_GB2312"/>
                <w:spacing w:val="-20"/>
                <w:sz w:val="21"/>
              </w:rPr>
              <w:t>办公室电话</w:t>
            </w:r>
          </w:p>
        </w:tc>
        <w:tc>
          <w:tcPr>
            <w:tcW w:w="29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手机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通讯地址</w:t>
            </w:r>
          </w:p>
        </w:tc>
        <w:tc>
          <w:tcPr>
            <w:tcW w:w="7334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工作单位</w:t>
            </w:r>
          </w:p>
        </w:tc>
        <w:tc>
          <w:tcPr>
            <w:tcW w:w="299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pacing w:val="-4"/>
                <w:sz w:val="21"/>
              </w:rPr>
            </w:pPr>
            <w:r>
              <w:rPr>
                <w:rFonts w:hint="eastAsia" w:ascii="仿宋_GB2312"/>
                <w:sz w:val="21"/>
                <w:lang w:val="en-US" w:eastAsia="zh-CN"/>
              </w:rPr>
              <w:t>单位性质</w:t>
            </w:r>
          </w:p>
        </w:tc>
        <w:tc>
          <w:tcPr>
            <w:tcW w:w="326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4"/>
                <w:sz w:val="21"/>
              </w:rPr>
              <w:t>电子信箱</w:t>
            </w:r>
          </w:p>
        </w:tc>
        <w:tc>
          <w:tcPr>
            <w:tcW w:w="7334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47" w:rightChars="-15"/>
              <w:jc w:val="center"/>
              <w:textAlignment w:val="auto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绩</w:t>
            </w:r>
          </w:p>
        </w:tc>
        <w:tc>
          <w:tcPr>
            <w:tcW w:w="7554" w:type="dxa"/>
            <w:gridSpan w:val="16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事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技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术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类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</w:tc>
        <w:tc>
          <w:tcPr>
            <w:tcW w:w="7554" w:type="dxa"/>
            <w:gridSpan w:val="16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2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位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荐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见</w:t>
            </w:r>
          </w:p>
        </w:tc>
        <w:tc>
          <w:tcPr>
            <w:tcW w:w="7554" w:type="dxa"/>
            <w:gridSpan w:val="16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ind w:firstLine="4879" w:firstLineChars="2050"/>
              <w:rPr>
                <w:rFonts w:ascii="仿宋_GB2312"/>
                <w:sz w:val="24"/>
              </w:rPr>
            </w:pPr>
          </w:p>
          <w:p>
            <w:pPr>
              <w:ind w:firstLine="4998" w:firstLineChars="2100"/>
              <w:rPr>
                <w:rFonts w:ascii="仿宋_GB2312"/>
                <w:sz w:val="24"/>
              </w:rPr>
            </w:pPr>
          </w:p>
          <w:p>
            <w:pPr>
              <w:spacing w:line="340" w:lineRule="exact"/>
              <w:ind w:firstLine="4998" w:firstLineChars="2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  章</w:t>
            </w:r>
          </w:p>
          <w:p>
            <w:pPr>
              <w:spacing w:line="340" w:lineRule="exact"/>
              <w:ind w:firstLine="4641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  <w:p>
            <w:pPr>
              <w:spacing w:line="240" w:lineRule="exact"/>
              <w:ind w:firstLine="4641" w:firstLineChars="195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968" w:type="dxa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嘉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庚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创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新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实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验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室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批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见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554" w:type="dxa"/>
            <w:gridSpan w:val="16"/>
          </w:tcPr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ind w:firstLine="4998" w:firstLineChars="21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  章</w:t>
            </w:r>
          </w:p>
          <w:p>
            <w:pPr>
              <w:spacing w:line="300" w:lineRule="exact"/>
              <w:ind w:firstLine="4641" w:firstLineChars="19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  <w:p>
            <w:pPr>
              <w:spacing w:line="240" w:lineRule="exact"/>
              <w:ind w:firstLine="3451" w:firstLineChars="1450"/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spacing w:line="596" w:lineRule="exact"/>
        <w:textAlignment w:val="top"/>
        <w:rPr>
          <w:rFonts w:ascii="仿宋_GB2312"/>
        </w:rPr>
        <w:sectPr>
          <w:footerReference r:id="rId3" w:type="default"/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</w:p>
    <w:tbl>
      <w:tblPr>
        <w:tblStyle w:val="3"/>
        <w:tblW w:w="13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622"/>
        <w:gridCol w:w="948"/>
        <w:gridCol w:w="434"/>
        <w:gridCol w:w="673"/>
        <w:gridCol w:w="2032"/>
        <w:gridCol w:w="723"/>
        <w:gridCol w:w="1656"/>
        <w:gridCol w:w="923"/>
        <w:gridCol w:w="1421"/>
        <w:gridCol w:w="1794"/>
        <w:gridCol w:w="11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13880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嘉庚创新实验室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  <w:lang w:bidi="ar"/>
              </w:rPr>
              <w:t>高级专业技术职务评委库入库人员汇总表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3880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何年何月毕业于何校何专业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学历层次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任职资格及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聘任时间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现从事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专业工作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NGU3NDk0NjdjY2I1YjA4NzAxY2RkYThlOTczZjkifQ=="/>
  </w:docVars>
  <w:rsids>
    <w:rsidRoot w:val="784A78DF"/>
    <w:rsid w:val="0018352E"/>
    <w:rsid w:val="0054764A"/>
    <w:rsid w:val="00AE6F1B"/>
    <w:rsid w:val="328839D8"/>
    <w:rsid w:val="59FE67A4"/>
    <w:rsid w:val="784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4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2023-12-05T08:43:00Z</dcterms:created>
  <dc:creator>hjy</dc:creator>
  <cp:lastModifiedBy>Joyce</cp:lastModifiedBy>
  <dcterms:modified xsi:type="dcterms:W3CDTF">2023-12-20T07:45:28Z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EDE576A7CCBD428DAFCDB85EF811C182_12</vt:lpwstr>
  </property>
</Properties>
</file>